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4F7836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B20E7" w:rsidRPr="008B20E7" w:rsidRDefault="008B20E7" w:rsidP="008B20E7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20E7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ОТДЕЛЬНЫЕ РЕШЕНИЯ </w:t>
            </w:r>
          </w:p>
          <w:p w:rsidR="006C5C2C" w:rsidRPr="002A3C30" w:rsidRDefault="008B20E7" w:rsidP="008B20E7">
            <w:pPr>
              <w:spacing w:after="1" w:line="220" w:lineRule="atLeast"/>
              <w:ind w:firstLine="7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B20E7">
              <w:rPr>
                <w:rFonts w:ascii="Times New Roman" w:hAnsi="Times New Roman"/>
                <w:b/>
                <w:sz w:val="26"/>
                <w:szCs w:val="26"/>
              </w:rPr>
              <w:t>ВОЛОГОДСКОЙ ГОРОДСКОЙ ДУМЫ</w:t>
            </w:r>
            <w:r w:rsidR="006C5C2C" w:rsidRPr="002A3C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На основании </w:t>
      </w:r>
      <w:hyperlink r:id="rId10" w:history="1">
        <w:r w:rsidRPr="008B20E7">
          <w:rPr>
            <w:rFonts w:ascii="Times New Roman" w:hAnsi="Times New Roman"/>
            <w:sz w:val="26"/>
            <w:szCs w:val="26"/>
          </w:rPr>
          <w:t>статьи 31</w:t>
        </w:r>
      </w:hyperlink>
      <w:r w:rsidRPr="008B20E7">
        <w:rPr>
          <w:rFonts w:ascii="Times New Roman" w:hAnsi="Times New Roman"/>
          <w:sz w:val="26"/>
          <w:szCs w:val="26"/>
        </w:rPr>
        <w:t xml:space="preserve"> Устава городского округа города Вологды Вологодская городская Дума РЕШИЛА: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1. Внести в реше</w:t>
      </w:r>
      <w:r w:rsidR="00B834EF">
        <w:rPr>
          <w:rFonts w:ascii="Times New Roman" w:hAnsi="Times New Roman"/>
          <w:sz w:val="26"/>
          <w:szCs w:val="26"/>
        </w:rPr>
        <w:t xml:space="preserve">ние Вологодской городской Думы </w:t>
      </w:r>
      <w:r w:rsidRPr="008B20E7">
        <w:rPr>
          <w:rFonts w:ascii="Times New Roman" w:hAnsi="Times New Roman"/>
          <w:sz w:val="26"/>
          <w:szCs w:val="26"/>
        </w:rPr>
        <w:t xml:space="preserve">от 28 октября 2004 года № 132 «О мерах по улучшению перевозок пассажиров </w:t>
      </w:r>
      <w:r w:rsidRPr="008B20E7">
        <w:rPr>
          <w:rFonts w:ascii="Times New Roman" w:hAnsi="Times New Roman"/>
          <w:sz w:val="26"/>
        </w:rPr>
        <w:t>и багажа</w:t>
      </w:r>
      <w:r w:rsidRPr="008B20E7">
        <w:rPr>
          <w:rFonts w:ascii="Times New Roman" w:hAnsi="Times New Roman"/>
          <w:sz w:val="26"/>
          <w:szCs w:val="26"/>
        </w:rPr>
        <w:t xml:space="preserve"> автомобильным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8B20E7">
        <w:rPr>
          <w:rFonts w:ascii="Times New Roman" w:hAnsi="Times New Roman"/>
          <w:sz w:val="26"/>
          <w:szCs w:val="26"/>
        </w:rPr>
        <w:t xml:space="preserve">и городским наземным электрическим транспортом </w:t>
      </w:r>
      <w:r w:rsidRPr="008B20E7">
        <w:rPr>
          <w:rFonts w:ascii="Times New Roman" w:hAnsi="Times New Roman"/>
          <w:sz w:val="26"/>
        </w:rPr>
        <w:t xml:space="preserve">в городском сообщении </w:t>
      </w:r>
      <w:r>
        <w:rPr>
          <w:rFonts w:ascii="Times New Roman" w:hAnsi="Times New Roman"/>
          <w:sz w:val="26"/>
        </w:rPr>
        <w:t xml:space="preserve">                  </w:t>
      </w:r>
      <w:r w:rsidRPr="008B20E7">
        <w:rPr>
          <w:rFonts w:ascii="Times New Roman" w:hAnsi="Times New Roman"/>
          <w:sz w:val="26"/>
          <w:szCs w:val="26"/>
        </w:rPr>
        <w:t>на территории муниципального образования «Город Вологда»» (с последующими изменениями) изменение, заменив по тексту слова «муниципального образования «Город Вологда»»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2. Внести в </w:t>
      </w:r>
      <w:r w:rsidRPr="008B20E7">
        <w:rPr>
          <w:rFonts w:ascii="Times New Roman" w:hAnsi="Times New Roman"/>
          <w:sz w:val="26"/>
        </w:rPr>
        <w:t xml:space="preserve">Положение о проведении открытого конкурса на право осуществления перевозок по маршрутам регулярных перевозок пассажиров </w:t>
      </w:r>
      <w:r>
        <w:rPr>
          <w:rFonts w:ascii="Times New Roman" w:hAnsi="Times New Roman"/>
          <w:sz w:val="26"/>
        </w:rPr>
        <w:t xml:space="preserve">                    </w:t>
      </w:r>
      <w:r w:rsidRPr="008B20E7">
        <w:rPr>
          <w:rFonts w:ascii="Times New Roman" w:hAnsi="Times New Roman"/>
          <w:sz w:val="26"/>
        </w:rPr>
        <w:t xml:space="preserve">и багажа автомобильным и городским наземным электрическим транспортом </w:t>
      </w:r>
      <w:r>
        <w:rPr>
          <w:rFonts w:ascii="Times New Roman" w:hAnsi="Times New Roman"/>
          <w:sz w:val="26"/>
        </w:rPr>
        <w:t xml:space="preserve">                     </w:t>
      </w:r>
      <w:r w:rsidRPr="008B20E7">
        <w:rPr>
          <w:rFonts w:ascii="Times New Roman" w:hAnsi="Times New Roman"/>
          <w:sz w:val="26"/>
        </w:rPr>
        <w:t xml:space="preserve">в городском сообщении на территории муниципального образования «Город Вологда» по нерегулируемым тарифам, утвержденное </w:t>
      </w:r>
      <w:r w:rsidRPr="008B20E7">
        <w:rPr>
          <w:rFonts w:ascii="Times New Roman" w:hAnsi="Times New Roman"/>
          <w:sz w:val="26"/>
          <w:szCs w:val="26"/>
        </w:rPr>
        <w:t>реше</w:t>
      </w:r>
      <w:r w:rsidR="00AA226D">
        <w:rPr>
          <w:rFonts w:ascii="Times New Roman" w:hAnsi="Times New Roman"/>
          <w:sz w:val="26"/>
          <w:szCs w:val="26"/>
        </w:rPr>
        <w:t>нием Вологодской городской Думы</w:t>
      </w:r>
      <w:r w:rsidRPr="008B20E7">
        <w:rPr>
          <w:rFonts w:ascii="Times New Roman" w:hAnsi="Times New Roman"/>
          <w:sz w:val="26"/>
          <w:szCs w:val="26"/>
        </w:rPr>
        <w:t xml:space="preserve"> от 28 октября 2004 года № 132 (с последующими изменениями), следующие изменения: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2.1. По тексту слова «муниципального образования «Город Вологда»» заменить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2.2. В пункте 1.2 цифры и слова «14 февраля 2009 года № 112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8B20E7">
        <w:rPr>
          <w:rFonts w:ascii="Times New Roman" w:hAnsi="Times New Roman"/>
          <w:sz w:val="26"/>
          <w:szCs w:val="26"/>
        </w:rPr>
        <w:t xml:space="preserve">(с последующими изменениями)» заменить цифрами и словами «01 октября </w:t>
      </w:r>
      <w:r w:rsidR="00B834EF">
        <w:rPr>
          <w:rFonts w:ascii="Times New Roman" w:hAnsi="Times New Roman"/>
          <w:sz w:val="26"/>
          <w:szCs w:val="26"/>
        </w:rPr>
        <w:t xml:space="preserve">                   </w:t>
      </w:r>
      <w:r w:rsidRPr="008B20E7">
        <w:rPr>
          <w:rFonts w:ascii="Times New Roman" w:hAnsi="Times New Roman"/>
          <w:sz w:val="26"/>
          <w:szCs w:val="26"/>
        </w:rPr>
        <w:t>2020 года № 1586».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3. Внести в Положение об организации транспортного обслуживания населения на территории муниципального образования</w:t>
      </w:r>
      <w:r w:rsidR="00AA226D">
        <w:rPr>
          <w:rFonts w:ascii="Times New Roman" w:hAnsi="Times New Roman"/>
          <w:sz w:val="26"/>
          <w:szCs w:val="26"/>
        </w:rPr>
        <w:t xml:space="preserve"> «Город Вологда», утвержденное </w:t>
      </w:r>
      <w:r w:rsidRPr="008B20E7">
        <w:rPr>
          <w:rFonts w:ascii="Times New Roman" w:hAnsi="Times New Roman"/>
          <w:sz w:val="26"/>
          <w:szCs w:val="26"/>
        </w:rPr>
        <w:t>решение</w:t>
      </w:r>
      <w:r w:rsidR="00AA226D">
        <w:rPr>
          <w:rFonts w:ascii="Times New Roman" w:hAnsi="Times New Roman"/>
          <w:sz w:val="26"/>
          <w:szCs w:val="26"/>
        </w:rPr>
        <w:t xml:space="preserve">м Вологодской городской Думы </w:t>
      </w:r>
      <w:r w:rsidRPr="008B20E7">
        <w:rPr>
          <w:rFonts w:ascii="Times New Roman" w:hAnsi="Times New Roman"/>
          <w:sz w:val="26"/>
          <w:szCs w:val="26"/>
        </w:rPr>
        <w:t xml:space="preserve">от 28 октября 2004 года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B20E7">
        <w:rPr>
          <w:rFonts w:ascii="Times New Roman" w:hAnsi="Times New Roman"/>
          <w:sz w:val="26"/>
          <w:szCs w:val="26"/>
        </w:rPr>
        <w:t>№ 132 (с последующими изменениями), изменение, заменив по тексту слова «муниципального образования «Город Вологда»»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4. Внести в </w:t>
      </w:r>
      <w:r w:rsidRPr="008B20E7">
        <w:rPr>
          <w:rFonts w:ascii="Times New Roman" w:hAnsi="Times New Roman"/>
          <w:sz w:val="26"/>
        </w:rPr>
        <w:t>Правила пользования автобусами и троллейбусами на территории муниципального образования «Город Вологда»,</w:t>
      </w:r>
      <w:r w:rsidRPr="008B20E7">
        <w:rPr>
          <w:rFonts w:ascii="Times New Roman" w:hAnsi="Times New Roman"/>
          <w:sz w:val="26"/>
          <w:szCs w:val="26"/>
        </w:rPr>
        <w:t xml:space="preserve"> утвержденные решением Вологодской городской Думы от 28 октября 2004 года № 132 (с последующими </w:t>
      </w:r>
      <w:r w:rsidRPr="008B20E7">
        <w:rPr>
          <w:rFonts w:ascii="Times New Roman" w:hAnsi="Times New Roman"/>
          <w:sz w:val="26"/>
          <w:szCs w:val="26"/>
        </w:rPr>
        <w:lastRenderedPageBreak/>
        <w:t>изменениями), изменение, заменив по тексту слова «муниципального образования «Город Вологда»»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Внести </w:t>
      </w:r>
      <w:r w:rsidRPr="008B20E7">
        <w:rPr>
          <w:rFonts w:ascii="Times New Roman" w:hAnsi="Times New Roman"/>
          <w:sz w:val="26"/>
          <w:szCs w:val="26"/>
        </w:rPr>
        <w:t xml:space="preserve">в решение Вологодской городской Думы от 04 июля 2011 года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8B20E7">
        <w:rPr>
          <w:rFonts w:ascii="Times New Roman" w:hAnsi="Times New Roman"/>
          <w:sz w:val="26"/>
          <w:szCs w:val="26"/>
        </w:rPr>
        <w:t xml:space="preserve">№ 728 «Об утверждении Перечня услуг, которые являются необходимыми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8B20E7">
        <w:rPr>
          <w:rFonts w:ascii="Times New Roman" w:hAnsi="Times New Roman"/>
          <w:sz w:val="26"/>
          <w:szCs w:val="26"/>
        </w:rPr>
        <w:t xml:space="preserve">и обязательными для предоставления муниципальных услуг Администрацией города Вологды и предоставляются организациями, участвующими </w:t>
      </w: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8B20E7">
        <w:rPr>
          <w:rFonts w:ascii="Times New Roman" w:hAnsi="Times New Roman"/>
          <w:sz w:val="26"/>
          <w:szCs w:val="26"/>
        </w:rPr>
        <w:t>в предоставлении таких муниципальных услуг» (с последующими изменениями) следующие изменения: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5.1. Наименование и пункт 1 после слова «орган</w:t>
      </w:r>
      <w:r>
        <w:rPr>
          <w:rFonts w:ascii="Times New Roman" w:hAnsi="Times New Roman"/>
          <w:sz w:val="26"/>
          <w:szCs w:val="26"/>
        </w:rPr>
        <w:t xml:space="preserve">изациями» дополнить словами «и </w:t>
      </w:r>
      <w:r w:rsidRPr="008B20E7">
        <w:rPr>
          <w:rFonts w:ascii="Times New Roman" w:hAnsi="Times New Roman"/>
          <w:sz w:val="26"/>
          <w:szCs w:val="26"/>
        </w:rPr>
        <w:t xml:space="preserve">уполномоченными в соответствии с законодательством Российской Федерации экспертами». 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5.2. В преамбуле слова «муниципального образования «Город Вологда»» заменить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6. Внести в Перечень услуг, которые являются необходимыми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B20E7">
        <w:rPr>
          <w:rFonts w:ascii="Times New Roman" w:hAnsi="Times New Roman"/>
          <w:sz w:val="26"/>
          <w:szCs w:val="26"/>
        </w:rPr>
        <w:t xml:space="preserve">и обязательными для предоставления муниципальных услуг Администрацией города Вологды и предоставляются организациями, участвующими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8B20E7">
        <w:rPr>
          <w:rFonts w:ascii="Times New Roman" w:hAnsi="Times New Roman"/>
          <w:sz w:val="26"/>
          <w:szCs w:val="26"/>
        </w:rPr>
        <w:t>в предоставлении таких муниципальных услуг, утвержденный решением Вологодской городской Думы от 04 июля 2011 года № 728 (с последующими изменениями), следующие изменения: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6.1. Наименование после слова «организациями» дополнить словами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8B20E7">
        <w:rPr>
          <w:rFonts w:ascii="Times New Roman" w:hAnsi="Times New Roman"/>
          <w:sz w:val="26"/>
          <w:szCs w:val="26"/>
        </w:rPr>
        <w:t>«и  уполномоченными в соответствии с законодательством Российской Федерации экспертами».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6.2. По тексту слова «муниципального образования «Город Вологда»» заменить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7. Внести в решение </w:t>
      </w:r>
      <w:r w:rsidRPr="008B20E7">
        <w:rPr>
          <w:rFonts w:ascii="Times New Roman" w:hAnsi="Times New Roman"/>
          <w:bCs/>
          <w:sz w:val="26"/>
          <w:szCs w:val="26"/>
        </w:rPr>
        <w:t xml:space="preserve">Вологодской городской Думы от 29 декабря 2014 года № 129 «Об утверждении </w:t>
      </w:r>
      <w:hyperlink r:id="rId11" w:history="1">
        <w:r w:rsidRPr="008B20E7">
          <w:rPr>
            <w:rFonts w:ascii="Times New Roman" w:hAnsi="Times New Roman"/>
            <w:bCs/>
            <w:sz w:val="26"/>
            <w:szCs w:val="26"/>
          </w:rPr>
          <w:t>Концепци</w:t>
        </w:r>
      </w:hyperlink>
      <w:r w:rsidRPr="008B20E7">
        <w:rPr>
          <w:rFonts w:ascii="Times New Roman" w:hAnsi="Times New Roman"/>
          <w:bCs/>
          <w:sz w:val="26"/>
          <w:szCs w:val="26"/>
        </w:rPr>
        <w:t>и активного долголетия на территории муниципального образования «Город Вологда» на период до 2035 года «Вологда - город долгожителей»</w:t>
      </w:r>
      <w:r w:rsidR="00B834EF">
        <w:rPr>
          <w:rFonts w:ascii="Times New Roman" w:hAnsi="Times New Roman"/>
          <w:bCs/>
          <w:sz w:val="26"/>
          <w:szCs w:val="26"/>
        </w:rPr>
        <w:t>»</w:t>
      </w:r>
      <w:r w:rsidRPr="008B20E7">
        <w:rPr>
          <w:rFonts w:ascii="Times New Roman" w:hAnsi="Times New Roman"/>
          <w:bCs/>
          <w:sz w:val="26"/>
          <w:szCs w:val="26"/>
        </w:rPr>
        <w:t xml:space="preserve"> (с последующими изменениями) изменение,</w:t>
      </w:r>
      <w:r w:rsidRPr="008B20E7">
        <w:rPr>
          <w:rFonts w:ascii="Times New Roman" w:hAnsi="Times New Roman"/>
          <w:sz w:val="26"/>
          <w:szCs w:val="26"/>
        </w:rPr>
        <w:t xml:space="preserve"> заменив </w:t>
      </w:r>
      <w:r w:rsidR="00ED666E">
        <w:rPr>
          <w:rFonts w:ascii="Times New Roman" w:hAnsi="Times New Roman"/>
          <w:sz w:val="26"/>
          <w:szCs w:val="26"/>
        </w:rPr>
        <w:t xml:space="preserve">                    </w:t>
      </w:r>
      <w:r w:rsidRPr="008B20E7">
        <w:rPr>
          <w:rFonts w:ascii="Times New Roman" w:hAnsi="Times New Roman"/>
          <w:sz w:val="26"/>
          <w:szCs w:val="26"/>
        </w:rPr>
        <w:t>по тексту слова «муниципального образования «Город Вологда»»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8. </w:t>
      </w:r>
      <w:r w:rsidRPr="008B20E7">
        <w:rPr>
          <w:rFonts w:ascii="Times New Roman" w:hAnsi="Times New Roman"/>
          <w:bCs/>
          <w:sz w:val="26"/>
          <w:szCs w:val="26"/>
        </w:rPr>
        <w:t xml:space="preserve">Внести в </w:t>
      </w:r>
      <w:hyperlink r:id="rId12" w:history="1">
        <w:r w:rsidRPr="008B20E7">
          <w:rPr>
            <w:rFonts w:ascii="Times New Roman" w:hAnsi="Times New Roman"/>
            <w:bCs/>
            <w:sz w:val="26"/>
            <w:szCs w:val="26"/>
          </w:rPr>
          <w:t>Концепцию</w:t>
        </w:r>
      </w:hyperlink>
      <w:r w:rsidRPr="008B20E7">
        <w:rPr>
          <w:rFonts w:ascii="Times New Roman" w:hAnsi="Times New Roman"/>
          <w:bCs/>
          <w:sz w:val="26"/>
          <w:szCs w:val="26"/>
        </w:rPr>
        <w:t xml:space="preserve"> активного долголетия на территории муниципального образования «Город Вологда» на период до 2035 года «Вологда - город долгожителей», утвержденную решением Вологодской городской Думы </w:t>
      </w:r>
      <w:r>
        <w:rPr>
          <w:rFonts w:ascii="Times New Roman" w:hAnsi="Times New Roman"/>
          <w:bCs/>
          <w:sz w:val="26"/>
          <w:szCs w:val="26"/>
        </w:rPr>
        <w:t xml:space="preserve">                  </w:t>
      </w:r>
      <w:r w:rsidRPr="008B20E7">
        <w:rPr>
          <w:rFonts w:ascii="Times New Roman" w:hAnsi="Times New Roman"/>
          <w:bCs/>
          <w:sz w:val="26"/>
          <w:szCs w:val="26"/>
        </w:rPr>
        <w:t>от 29 декабря 2014 года № 129 (с последующими изменениями), следующие изменения: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bCs/>
          <w:sz w:val="26"/>
          <w:szCs w:val="26"/>
        </w:rPr>
        <w:t xml:space="preserve">8.1. </w:t>
      </w:r>
      <w:r w:rsidRPr="008B20E7">
        <w:rPr>
          <w:rFonts w:ascii="Times New Roman" w:hAnsi="Times New Roman"/>
          <w:sz w:val="26"/>
          <w:szCs w:val="26"/>
        </w:rPr>
        <w:t>По тексту слова «муниципального образования «Город Вологда»» заменить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B20E7">
        <w:rPr>
          <w:rFonts w:ascii="Times New Roman" w:hAnsi="Times New Roman"/>
          <w:bCs/>
          <w:sz w:val="26"/>
          <w:szCs w:val="26"/>
        </w:rPr>
        <w:t>8.2. В предложении втором абзаца второго раздела 1 слова и цифры «</w:t>
      </w:r>
      <w:r w:rsidRPr="008B20E7">
        <w:rPr>
          <w:rFonts w:ascii="Times New Roman" w:hAnsi="Times New Roman"/>
          <w:sz w:val="26"/>
          <w:szCs w:val="26"/>
        </w:rPr>
        <w:t>формированию здорового образа жизни, борьбе с потреблением алкоголя и табака, предупреждению и борьбе с немедицинским потреблением наркотических средств и психотропных веществ на период до 2020 года, утвержденной приказом Министерства  здравоохранения Российской Федерации от 30 сентября 2013 года № 677</w:t>
      </w:r>
      <w:r w:rsidRPr="008B20E7">
        <w:rPr>
          <w:rFonts w:ascii="Times New Roman" w:hAnsi="Times New Roman"/>
          <w:bCs/>
          <w:sz w:val="26"/>
          <w:szCs w:val="26"/>
        </w:rPr>
        <w:t xml:space="preserve">» заменить словами и цифрами «борьбе с потреблением табака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</w:t>
      </w:r>
      <w:r w:rsidRPr="008B20E7">
        <w:rPr>
          <w:rFonts w:ascii="Times New Roman" w:hAnsi="Times New Roman"/>
          <w:bCs/>
          <w:sz w:val="26"/>
          <w:szCs w:val="26"/>
        </w:rPr>
        <w:t>или потреблением никотинсодержащей продукции на период до 2030 года, утвержденной приказо</w:t>
      </w:r>
      <w:r w:rsidR="00B834EF">
        <w:rPr>
          <w:rFonts w:ascii="Times New Roman" w:hAnsi="Times New Roman"/>
          <w:bCs/>
          <w:sz w:val="26"/>
          <w:szCs w:val="26"/>
        </w:rPr>
        <w:t xml:space="preserve">м Министерства здравоохранения </w:t>
      </w:r>
      <w:r w:rsidRPr="008B20E7">
        <w:rPr>
          <w:rFonts w:ascii="Times New Roman" w:hAnsi="Times New Roman"/>
          <w:bCs/>
          <w:sz w:val="26"/>
          <w:szCs w:val="26"/>
        </w:rPr>
        <w:t>Росси</w:t>
      </w:r>
      <w:r>
        <w:rPr>
          <w:rFonts w:ascii="Times New Roman" w:hAnsi="Times New Roman"/>
          <w:bCs/>
          <w:sz w:val="26"/>
          <w:szCs w:val="26"/>
        </w:rPr>
        <w:t xml:space="preserve">йской </w:t>
      </w:r>
      <w:r w:rsidR="00B834EF">
        <w:rPr>
          <w:rFonts w:ascii="Times New Roman" w:hAnsi="Times New Roman"/>
          <w:bCs/>
          <w:sz w:val="26"/>
          <w:szCs w:val="26"/>
        </w:rPr>
        <w:t xml:space="preserve">Федерации                 от 29 марта </w:t>
      </w:r>
      <w:r w:rsidRPr="008B20E7">
        <w:rPr>
          <w:rFonts w:ascii="Times New Roman" w:hAnsi="Times New Roman"/>
          <w:bCs/>
          <w:sz w:val="26"/>
          <w:szCs w:val="26"/>
        </w:rPr>
        <w:t>2021 года № 262».</w:t>
      </w:r>
    </w:p>
    <w:p w:rsidR="008B20E7" w:rsidRPr="008B20E7" w:rsidRDefault="00B834EF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 Внести в решение Вологодской </w:t>
      </w:r>
      <w:r w:rsidR="008B20E7" w:rsidRPr="008B20E7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>ской Думы от 27</w:t>
      </w:r>
      <w:r w:rsidR="008B20E7" w:rsidRPr="008B20E7">
        <w:rPr>
          <w:rFonts w:ascii="Times New Roman" w:hAnsi="Times New Roman"/>
          <w:sz w:val="26"/>
          <w:szCs w:val="26"/>
        </w:rPr>
        <w:t xml:space="preserve"> мая 2021 года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="008B20E7" w:rsidRPr="008B20E7">
        <w:rPr>
          <w:rFonts w:ascii="Times New Roman" w:hAnsi="Times New Roman"/>
          <w:sz w:val="26"/>
          <w:szCs w:val="26"/>
        </w:rPr>
        <w:t>№ 427 «О реализации инициативных проектов на территории муниципального образования «Город Вологда»</w:t>
      </w:r>
      <w:r>
        <w:rPr>
          <w:rFonts w:ascii="Times New Roman" w:hAnsi="Times New Roman"/>
          <w:sz w:val="26"/>
          <w:szCs w:val="26"/>
        </w:rPr>
        <w:t>»</w:t>
      </w:r>
      <w:r w:rsidR="008B20E7" w:rsidRPr="008B20E7">
        <w:rPr>
          <w:rFonts w:ascii="Times New Roman" w:hAnsi="Times New Roman"/>
          <w:sz w:val="26"/>
          <w:szCs w:val="26"/>
        </w:rPr>
        <w:t xml:space="preserve"> изменение, заменив по тексту слова «муниципального образования «Город Вологда»»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10. Внести в Порядок реализации инициативных проектов на территории муниципального образования «Город Вологда», утвержденный решением Вологодской городской Думы от 27 мая 2021 года № 427, следующие изменения: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10.1. П</w:t>
      </w:r>
      <w:r w:rsidR="00B834EF">
        <w:rPr>
          <w:rFonts w:ascii="Times New Roman" w:hAnsi="Times New Roman"/>
          <w:sz w:val="26"/>
          <w:szCs w:val="26"/>
        </w:rPr>
        <w:t>о тексту, за исключением абзаца</w:t>
      </w:r>
      <w:r w:rsidRPr="008B20E7">
        <w:rPr>
          <w:rFonts w:ascii="Times New Roman" w:hAnsi="Times New Roman"/>
          <w:sz w:val="26"/>
          <w:szCs w:val="26"/>
        </w:rPr>
        <w:t xml:space="preserve"> первого пункта 2.5 и подпункта 5.4.1 пункта 5.4, слова «муниципального образования «Город Вологда»» заменить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10.2. В подпункте 5.3 пункта 5 приложения № 1 слова «муниципальном образовании «Город Вологда»» заменить словами «городском округе городе Вологде».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11. Внести в раздел 1 Положения о конкурсной комиссии по проведению конкурсного отбора инициативных проектов, утвержденного решением Вологодской городской Думы от 27 мая 2021 года № 427, следующие изменения: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11.1. В пункте 1.2 слова «муниципального образования «Город Вологда»» заменить словами «городского округа города Вологды».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>11.2. Абзац первый пункта 1.3 изложить в следующей редакции:</w:t>
      </w:r>
    </w:p>
    <w:p w:rsidR="008B20E7" w:rsidRPr="008B20E7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«1.3. Состав конкурсной комиссии, общее число членов которой равно четырнадцати, утверждается постановлением Администрации города Вологды.». </w:t>
      </w:r>
    </w:p>
    <w:p w:rsidR="006C5C2C" w:rsidRPr="006C5C2C" w:rsidRDefault="008B20E7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B20E7">
        <w:rPr>
          <w:rFonts w:ascii="Times New Roman" w:hAnsi="Times New Roman"/>
          <w:sz w:val="26"/>
          <w:szCs w:val="26"/>
        </w:rPr>
        <w:t xml:space="preserve">12. Настоящее решение подлежит опубликованию в газете «Вологодские новости», размещению на официальных сайтах Вологодской городской Думы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8B20E7">
        <w:rPr>
          <w:rFonts w:ascii="Times New Roman" w:hAnsi="Times New Roman"/>
          <w:sz w:val="26"/>
          <w:szCs w:val="26"/>
        </w:rPr>
        <w:t>и Администрации города Вологды в информационно-телекоммуникационной сети «Интернет».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B834EF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4F783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B834EF">
        <w:rPr>
          <w:rFonts w:ascii="Times New Roman" w:hAnsi="Times New Roman"/>
          <w:sz w:val="26"/>
          <w:szCs w:val="26"/>
        </w:rPr>
        <w:t>458</w:t>
      </w:r>
      <w:bookmarkStart w:id="0" w:name="_GoBack"/>
      <w:bookmarkEnd w:id="0"/>
    </w:p>
    <w:sectPr w:rsidR="002A3C30" w:rsidSect="00361F1B">
      <w:headerReference w:type="even" r:id="rId13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C9" w:rsidRDefault="00F719C9">
      <w:r>
        <w:separator/>
      </w:r>
    </w:p>
  </w:endnote>
  <w:endnote w:type="continuationSeparator" w:id="0">
    <w:p w:rsidR="00F719C9" w:rsidRDefault="00F7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C9" w:rsidRDefault="00F719C9">
      <w:r>
        <w:separator/>
      </w:r>
    </w:p>
  </w:footnote>
  <w:footnote w:type="continuationSeparator" w:id="0">
    <w:p w:rsidR="00F719C9" w:rsidRDefault="00F7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6056F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4F7836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0AAA"/>
    <w:rsid w:val="00755054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226D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834EF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D666E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19C9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A44E728DB28E825D6AE1BFA9B6B59AB82058FE9E36096790CECD063118E794DEC659B57F2C7990C5AB0E0C58DA27F320137D095F98F43A7EE8CU2n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44E728DB28E825D6AE1BFA9B6B59AB82058FE9E36096790CECD063118E794DEC659B57F2C7990C5AB0E0C58DA27F320137D095F98F43A7EE8CU2n6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7C8443CFC9D98E79867EA784F5AFF1DBFF1C3B09A94A027499DDFA0959FC06A12A5655CF12F06425CB03Y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9BA0-24DE-4FDB-A807-FAADD89E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7367</CharactersWithSpaces>
  <SharedDoc>false</SharedDoc>
  <HLinks>
    <vt:vector size="18" baseType="variant"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consultantplus://offline/ref=CA44E728DB28E825D6AE1BFA9B6B59AB82058FE9E36096790CECD063118E794DEC659B57F2C7990C5AB0E0C58DA27F320137D095F98F43A7EE8CU2n6F</vt:lpwstr>
      </vt:variant>
      <vt:variant>
        <vt:lpwstr/>
      </vt:variant>
      <vt:variant>
        <vt:i4>6488169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consultantplus://offline/ref=CA44E728DB28E825D6AE1BFA9B6B59AB82058FE9E36096790CECD063118E794DEC659B57F2C7990C5AB0E0C58DA27F320137D095F98F43A7EE8CU2n6F</vt:lpwstr>
      </vt:variant>
      <vt:variant>
        <vt:lpwstr/>
      </vt:variant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consultantplus://offline/ref=9F7C8443CFC9D98E79867EA784F5AFF1DBFF1C3B09A94A027499DDFA0959FC06A12A5655CF12F06425CB03Y1K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2021-06-22T12:32:00Z</cp:lastPrinted>
  <dcterms:created xsi:type="dcterms:W3CDTF">2021-06-24T11:43:00Z</dcterms:created>
  <dcterms:modified xsi:type="dcterms:W3CDTF">2021-06-24T11:43:00Z</dcterms:modified>
</cp:coreProperties>
</file>